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AE" w:rsidRPr="005931C8" w:rsidRDefault="000424AE" w:rsidP="000424AE">
      <w:pPr>
        <w:jc w:val="center"/>
        <w:outlineLvl w:val="1"/>
        <w:rPr>
          <w:rFonts w:ascii="宋体" w:hAnsi="宋体" w:hint="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30"/>
          <w:szCs w:val="30"/>
        </w:rPr>
        <w:t>洛阳科技职业学院</w:t>
      </w:r>
      <w:r w:rsidRPr="00107D3E">
        <w:rPr>
          <w:rFonts w:ascii="宋体" w:hAnsi="宋体"/>
          <w:b/>
          <w:bCs/>
          <w:kern w:val="0"/>
          <w:sz w:val="30"/>
          <w:szCs w:val="30"/>
        </w:rPr>
        <w:t>品牌视觉系统设计</w:t>
      </w:r>
      <w:r w:rsidRPr="00107D3E">
        <w:rPr>
          <w:rFonts w:ascii="宋体" w:hAnsi="宋体" w:hint="eastAsia"/>
          <w:b/>
          <w:bCs/>
          <w:kern w:val="0"/>
          <w:sz w:val="30"/>
          <w:szCs w:val="30"/>
        </w:rPr>
        <w:t>清单</w:t>
      </w:r>
    </w:p>
    <w:p w:rsidR="000424AE" w:rsidRPr="00107D3E" w:rsidRDefault="000424AE" w:rsidP="000424AE">
      <w:pPr>
        <w:widowControl/>
        <w:jc w:val="center"/>
        <w:rPr>
          <w:rFonts w:ascii="宋体" w:hAnsi="宋体"/>
          <w:b/>
          <w:bCs/>
          <w:kern w:val="0"/>
          <w:sz w:val="30"/>
          <w:szCs w:val="30"/>
        </w:rPr>
      </w:pPr>
    </w:p>
    <w:p w:rsidR="000424AE" w:rsidRPr="00107D3E" w:rsidRDefault="000424AE" w:rsidP="000424AE">
      <w:pPr>
        <w:widowControl/>
        <w:jc w:val="center"/>
        <w:rPr>
          <w:rFonts w:ascii="宋体" w:hAnsi="宋体"/>
          <w:b/>
          <w:bCs/>
          <w:kern w:val="0"/>
          <w:sz w:val="24"/>
        </w:rPr>
      </w:pPr>
    </w:p>
    <w:p w:rsidR="000424AE" w:rsidRPr="00107D3E" w:rsidRDefault="000424AE" w:rsidP="000424AE">
      <w:pPr>
        <w:widowControl/>
        <w:jc w:val="center"/>
        <w:outlineLvl w:val="2"/>
        <w:rPr>
          <w:rFonts w:ascii="宋体" w:hAnsi="宋体"/>
          <w:b/>
          <w:bCs/>
          <w:kern w:val="0"/>
          <w:sz w:val="24"/>
        </w:rPr>
      </w:pPr>
      <w:r w:rsidRPr="00107D3E">
        <w:rPr>
          <w:rFonts w:ascii="宋体" w:hAnsi="宋体"/>
          <w:b/>
          <w:bCs/>
          <w:kern w:val="0"/>
          <w:sz w:val="24"/>
        </w:rPr>
        <w:t>工作内容</w:t>
      </w:r>
      <w:proofErr w:type="gramStart"/>
      <w:r w:rsidRPr="00107D3E">
        <w:rPr>
          <w:rFonts w:ascii="宋体" w:hAnsi="宋体"/>
          <w:b/>
          <w:bCs/>
          <w:kern w:val="0"/>
          <w:sz w:val="24"/>
        </w:rPr>
        <w:t>一</w:t>
      </w:r>
      <w:proofErr w:type="gramEnd"/>
      <w:r w:rsidRPr="00107D3E">
        <w:rPr>
          <w:rFonts w:ascii="宋体" w:hAnsi="宋体"/>
          <w:b/>
          <w:bCs/>
          <w:kern w:val="0"/>
          <w:sz w:val="24"/>
        </w:rPr>
        <w:t>：建立核心识别</w:t>
      </w:r>
    </w:p>
    <w:tbl>
      <w:tblPr>
        <w:tblW w:w="8879" w:type="dxa"/>
        <w:jc w:val="center"/>
        <w:tblLayout w:type="fixed"/>
        <w:tblLook w:val="0000" w:firstRow="0" w:lastRow="0" w:firstColumn="0" w:lastColumn="0" w:noHBand="0" w:noVBand="0"/>
      </w:tblPr>
      <w:tblGrid>
        <w:gridCol w:w="2980"/>
        <w:gridCol w:w="5899"/>
      </w:tblGrid>
      <w:tr w:rsidR="000424AE" w:rsidRPr="00107D3E" w:rsidTr="00F416F4">
        <w:trPr>
          <w:trHeight w:val="110"/>
          <w:jc w:val="center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0424AE" w:rsidRPr="00107D3E" w:rsidRDefault="000424AE" w:rsidP="00F416F4">
            <w:pPr>
              <w:widowControl/>
              <w:spacing w:line="110" w:lineRule="atLeast"/>
              <w:jc w:val="center"/>
              <w:rPr>
                <w:rFonts w:ascii="宋体" w:hAnsi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FFFFFF"/>
                <w:kern w:val="0"/>
                <w:sz w:val="24"/>
              </w:rPr>
              <w:t>洛阳科技职业学院</w:t>
            </w:r>
            <w:r w:rsidRPr="00107D3E">
              <w:rPr>
                <w:rFonts w:ascii="宋体" w:hAnsi="宋体"/>
                <w:b/>
                <w:bCs/>
                <w:color w:val="FFFFFF"/>
                <w:kern w:val="0"/>
                <w:sz w:val="24"/>
              </w:rPr>
              <w:t>品牌核心视觉识别创意设计</w:t>
            </w:r>
          </w:p>
        </w:tc>
      </w:tr>
      <w:tr w:rsidR="000424AE" w:rsidRPr="00107D3E" w:rsidTr="00F416F4">
        <w:trPr>
          <w:trHeight w:val="149"/>
          <w:jc w:val="center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149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b/>
                <w:bCs/>
                <w:kern w:val="0"/>
                <w:szCs w:val="21"/>
              </w:rPr>
              <w:t>具体工作内容</w:t>
            </w:r>
          </w:p>
        </w:tc>
        <w:tc>
          <w:tcPr>
            <w:tcW w:w="5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kern w:val="0"/>
                <w:szCs w:val="21"/>
              </w:rPr>
              <w:t>品牌Logo</w:t>
            </w:r>
          </w:p>
        </w:tc>
      </w:tr>
    </w:tbl>
    <w:p w:rsidR="000424AE" w:rsidRPr="00107D3E" w:rsidRDefault="000424AE" w:rsidP="000424AE">
      <w:pPr>
        <w:widowControl/>
        <w:jc w:val="center"/>
        <w:rPr>
          <w:rFonts w:ascii="宋体" w:hAnsi="宋体"/>
          <w:b/>
          <w:bCs/>
          <w:kern w:val="0"/>
          <w:sz w:val="24"/>
        </w:rPr>
      </w:pPr>
    </w:p>
    <w:p w:rsidR="000424AE" w:rsidRPr="00107D3E" w:rsidRDefault="000424AE" w:rsidP="000424AE">
      <w:pPr>
        <w:widowControl/>
        <w:jc w:val="center"/>
        <w:outlineLvl w:val="2"/>
        <w:rPr>
          <w:rFonts w:ascii="宋体" w:hAnsi="宋体"/>
          <w:b/>
          <w:bCs/>
          <w:kern w:val="0"/>
          <w:sz w:val="24"/>
        </w:rPr>
      </w:pPr>
      <w:r w:rsidRPr="00107D3E">
        <w:rPr>
          <w:rFonts w:ascii="宋体" w:hAnsi="宋体"/>
          <w:b/>
          <w:bCs/>
          <w:kern w:val="0"/>
          <w:sz w:val="24"/>
        </w:rPr>
        <w:t>工作内容二：设计VIS系统</w:t>
      </w:r>
    </w:p>
    <w:tbl>
      <w:tblPr>
        <w:tblW w:w="8905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8141"/>
      </w:tblGrid>
      <w:tr w:rsidR="000424AE" w:rsidRPr="00107D3E" w:rsidTr="00F416F4">
        <w:trPr>
          <w:trHeight w:val="70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0424AE" w:rsidRPr="00107D3E" w:rsidRDefault="000424AE" w:rsidP="00F416F4">
            <w:pPr>
              <w:widowControl/>
              <w:spacing w:line="70" w:lineRule="atLeast"/>
              <w:jc w:val="center"/>
              <w:rPr>
                <w:rFonts w:ascii="宋体" w:hAnsi="宋体"/>
                <w:b/>
                <w:bCs/>
                <w:color w:val="FFFFFF"/>
                <w:kern w:val="0"/>
                <w:szCs w:val="21"/>
              </w:rPr>
            </w:pPr>
            <w:r w:rsidRPr="00107D3E">
              <w:rPr>
                <w:rFonts w:ascii="宋体" w:hAnsi="宋体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0424AE" w:rsidRPr="00107D3E" w:rsidRDefault="000424AE" w:rsidP="00F416F4">
            <w:pPr>
              <w:widowControl/>
              <w:spacing w:line="70" w:lineRule="atLeast"/>
              <w:jc w:val="center"/>
              <w:rPr>
                <w:rFonts w:ascii="宋体" w:hAnsi="宋体"/>
                <w:b/>
                <w:bCs/>
                <w:color w:val="FFFFFF"/>
                <w:kern w:val="0"/>
                <w:szCs w:val="21"/>
              </w:rPr>
            </w:pPr>
            <w:r w:rsidRPr="00107D3E">
              <w:rPr>
                <w:rFonts w:ascii="宋体" w:hAnsi="宋体"/>
                <w:b/>
                <w:bCs/>
                <w:color w:val="FFFFFF"/>
                <w:kern w:val="0"/>
                <w:szCs w:val="21"/>
              </w:rPr>
              <w:t>类别 / 名称</w:t>
            </w:r>
          </w:p>
        </w:tc>
      </w:tr>
      <w:tr w:rsidR="000424AE" w:rsidRPr="00107D3E" w:rsidTr="00F416F4">
        <w:trPr>
          <w:trHeight w:val="47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b/>
                <w:sz w:val="28"/>
                <w:szCs w:val="28"/>
              </w:rPr>
              <w:t>A</w:t>
            </w: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0424AE" w:rsidRPr="005F69A4" w:rsidRDefault="000424AE" w:rsidP="00F416F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7D3E">
              <w:rPr>
                <w:rFonts w:ascii="宋体" w:hAnsi="宋体" w:hint="eastAsia"/>
                <w:b/>
                <w:sz w:val="28"/>
                <w:szCs w:val="28"/>
              </w:rPr>
              <w:t>基础部分</w:t>
            </w:r>
          </w:p>
        </w:tc>
      </w:tr>
      <w:tr w:rsidR="000424AE" w:rsidRPr="00107D3E" w:rsidTr="00F416F4">
        <w:trPr>
          <w:trHeight w:val="183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A1-1:</w:t>
            </w:r>
            <w:r w:rsidRPr="00107D3E">
              <w:rPr>
                <w:rFonts w:ascii="宋体" w:hAnsi="宋体" w:hint="eastAsia"/>
              </w:rPr>
              <w:t>标识彩图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标识黑白图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标识释义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标识网格图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标识不可侵入范围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A1-</w:t>
            </w:r>
            <w:r w:rsidRPr="00107D3E">
              <w:rPr>
                <w:rFonts w:ascii="宋体" w:hAnsi="宋体" w:hint="eastAsia"/>
              </w:rPr>
              <w:t>6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标识单色及反白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-1:</w:t>
            </w:r>
            <w:r w:rsidRPr="00107D3E">
              <w:rPr>
                <w:rFonts w:ascii="宋体" w:hAnsi="宋体" w:hint="eastAsia"/>
              </w:rPr>
              <w:t>标准色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辅助色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标准色色阶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辅助色色阶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不同色相应用定义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6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标示禁用色彩定义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7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明度规范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-1:</w:t>
            </w:r>
            <w:r w:rsidRPr="00107D3E">
              <w:rPr>
                <w:rFonts w:ascii="宋体" w:hAnsi="宋体" w:hint="eastAsia"/>
              </w:rPr>
              <w:t>中英文全称橫式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中文全称橫式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英文全称橫式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中英文全称竖式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标识与全称橫式组合1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6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标识与全称橫式组合2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7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标识与全称竖式组合1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8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标识与中英文禁止组合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9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院系名称与校名、校标组合规范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10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院系名称与校名、校标组合色彩规范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-1:</w:t>
            </w:r>
            <w:r w:rsidRPr="00107D3E">
              <w:rPr>
                <w:rFonts w:ascii="宋体" w:hAnsi="宋体" w:hint="eastAsia"/>
              </w:rPr>
              <w:t>辅助图形基本形式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-2:</w:t>
            </w:r>
            <w:r w:rsidRPr="00107D3E">
              <w:rPr>
                <w:rFonts w:ascii="宋体" w:hAnsi="宋体" w:hint="eastAsia"/>
              </w:rPr>
              <w:t>辅助图形延展方法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-3:</w:t>
            </w:r>
            <w:r w:rsidRPr="00107D3E">
              <w:rPr>
                <w:rFonts w:ascii="宋体" w:hAnsi="宋体" w:hint="eastAsia"/>
              </w:rPr>
              <w:t>辅助图形页面使用原则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-4:</w:t>
            </w:r>
            <w:r w:rsidRPr="00107D3E">
              <w:rPr>
                <w:rFonts w:ascii="宋体" w:hAnsi="宋体" w:hint="eastAsia"/>
              </w:rPr>
              <w:t>辅助图形色彩使用原则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-5:</w:t>
            </w:r>
            <w:r w:rsidRPr="00107D3E">
              <w:rPr>
                <w:rFonts w:ascii="宋体" w:hAnsi="宋体" w:hint="eastAsia"/>
              </w:rPr>
              <w:t>其他装饰图案的设计（一款）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-6:</w:t>
            </w:r>
            <w:r w:rsidRPr="00107D3E">
              <w:rPr>
                <w:rFonts w:ascii="宋体" w:hAnsi="宋体" w:hint="eastAsia"/>
              </w:rPr>
              <w:t>其他装饰图案的色彩应用定义（一款）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1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中文印刷字体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/>
              </w:rPr>
              <w:t>A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-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英文印刷字体</w:t>
            </w:r>
          </w:p>
        </w:tc>
      </w:tr>
      <w:tr w:rsidR="000424AE" w:rsidRPr="00107D3E" w:rsidTr="00F416F4">
        <w:trPr>
          <w:trHeight w:val="26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B</w:t>
            </w: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0424AE" w:rsidRPr="005F69A4" w:rsidRDefault="000424AE" w:rsidP="00F416F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07D3E">
              <w:rPr>
                <w:rFonts w:ascii="宋体" w:hAnsi="宋体" w:hint="eastAsia"/>
                <w:b/>
                <w:sz w:val="28"/>
                <w:szCs w:val="28"/>
              </w:rPr>
              <w:t>应用部分</w:t>
            </w:r>
          </w:p>
        </w:tc>
      </w:tr>
      <w:tr w:rsidR="000424AE" w:rsidRPr="00107D3E" w:rsidTr="00F416F4">
        <w:trPr>
          <w:trHeight w:val="11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</w:t>
            </w:r>
            <w:r w:rsidRPr="00107D3E">
              <w:rPr>
                <w:rFonts w:ascii="宋体" w:hAnsi="宋体"/>
              </w:rPr>
              <w:t>-1:</w:t>
            </w:r>
            <w:r w:rsidRPr="00107D3E">
              <w:rPr>
                <w:rFonts w:ascii="宋体" w:hAnsi="宋体" w:hint="eastAsia"/>
              </w:rPr>
              <w:t>一级（校直属）名片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</w:t>
            </w:r>
            <w:r w:rsidRPr="00107D3E">
              <w:rPr>
                <w:rFonts w:ascii="宋体" w:hAnsi="宋体"/>
              </w:rPr>
              <w:t>1-</w:t>
            </w:r>
            <w:r w:rsidRPr="00107D3E">
              <w:rPr>
                <w:rFonts w:ascii="宋体" w:hAnsi="宋体" w:hint="eastAsia"/>
              </w:rPr>
              <w:t>2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二级（各院系）名片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</w:t>
            </w:r>
            <w:r w:rsidRPr="00107D3E">
              <w:rPr>
                <w:rFonts w:ascii="宋体" w:hAnsi="宋体"/>
              </w:rPr>
              <w:t>1-</w:t>
            </w:r>
            <w:r w:rsidRPr="00107D3E"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名片夹</w:t>
            </w:r>
            <w:r>
              <w:rPr>
                <w:rFonts w:ascii="宋体" w:hAnsi="宋体" w:hint="eastAsia"/>
              </w:rPr>
              <w:t>／名片盒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</w:t>
            </w:r>
            <w:r w:rsidRPr="00107D3E">
              <w:rPr>
                <w:rFonts w:ascii="宋体" w:hAnsi="宋体"/>
              </w:rPr>
              <w:t>1-</w:t>
            </w:r>
            <w:r w:rsidRPr="00107D3E">
              <w:rPr>
                <w:rFonts w:ascii="宋体" w:hAnsi="宋体" w:hint="eastAsia"/>
              </w:rPr>
              <w:t>4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信纸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</w:t>
            </w:r>
            <w:r w:rsidRPr="00107D3E">
              <w:rPr>
                <w:rFonts w:ascii="宋体" w:hAnsi="宋体"/>
              </w:rPr>
              <w:t>1-</w:t>
            </w:r>
            <w:r w:rsidRPr="00107D3E">
              <w:rPr>
                <w:rFonts w:ascii="宋体" w:hAnsi="宋体" w:hint="eastAsia"/>
              </w:rPr>
              <w:t>5</w:t>
            </w:r>
            <w:r w:rsidRPr="00107D3E">
              <w:rPr>
                <w:rFonts w:ascii="宋体" w:hAnsi="宋体"/>
              </w:rPr>
              <w:t>:</w:t>
            </w:r>
            <w:r w:rsidRPr="00107D3E">
              <w:rPr>
                <w:rFonts w:ascii="宋体" w:hAnsi="宋体" w:hint="eastAsia"/>
              </w:rPr>
              <w:t>信封（中式）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B1-6:信封（西式）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B1-7:便签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B1-8:即时贴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 xml:space="preserve">B1-9:笔记本 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B1-10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文件夹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B1-11</w:t>
            </w:r>
            <w:r w:rsidRPr="00107D3E">
              <w:rPr>
                <w:rFonts w:ascii="宋体" w:hAnsi="宋体" w:hint="eastAsia"/>
              </w:rPr>
              <w:t>:档案袋</w:t>
            </w:r>
            <w:r>
              <w:rPr>
                <w:rFonts w:ascii="宋体" w:hAnsi="宋体" w:hint="eastAsia"/>
              </w:rPr>
              <w:t>／档案盒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B1-12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办公用笔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B1-13:笔架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B1-14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校历／台历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B1-15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办公桌标示牌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B1-16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意见箱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B1-17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公文包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B1-18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通讯录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B1-</w:t>
            </w:r>
            <w:r>
              <w:rPr>
                <w:rFonts w:ascii="宋体" w:hAnsi="宋体" w:hint="eastAsia"/>
              </w:rPr>
              <w:t>1</w:t>
            </w:r>
            <w:r w:rsidRPr="00107D3E">
              <w:rPr>
                <w:rFonts w:ascii="宋体" w:hAnsi="宋体" w:hint="eastAsia"/>
              </w:rPr>
              <w:t>9:</w:t>
            </w:r>
            <w:r>
              <w:rPr>
                <w:rFonts w:ascii="宋体" w:hAnsi="宋体" w:hint="eastAsia"/>
              </w:rPr>
              <w:t>财产编号牌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B1-20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>PPT模版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B1-21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邀请函及信封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B1-22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纸杯／咖啡杯／玻璃杯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B1-23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钥匙扣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B1-24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镇尺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B1-25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书签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B1-26</w:t>
            </w:r>
            <w:r w:rsidRPr="00107D3E">
              <w:rPr>
                <w:rFonts w:ascii="宋体" w:hAnsi="宋体" w:hint="eastAsia"/>
              </w:rPr>
              <w:t>:手提袋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B1-27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包装纸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B1-28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小型礼品盒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B1-29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雨伞／遮阳伞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B1-</w:t>
            </w:r>
            <w:r>
              <w:rPr>
                <w:rFonts w:ascii="宋体" w:hAnsi="宋体" w:hint="eastAsia"/>
              </w:rPr>
              <w:t>30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校徽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B1-31</w:t>
            </w:r>
            <w:r w:rsidRPr="00107D3E">
              <w:rPr>
                <w:rFonts w:ascii="宋体" w:hAnsi="宋体" w:hint="eastAsia"/>
              </w:rPr>
              <w:t>:工作牌</w:t>
            </w:r>
            <w:r>
              <w:rPr>
                <w:rFonts w:ascii="宋体" w:hAnsi="宋体" w:hint="eastAsia"/>
              </w:rPr>
              <w:t>/胸卡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B1-32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工作证／学生证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B1-33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荣誉证书／聘书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B1-34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校园卡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B1-35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会议桌签／就餐座签</w:t>
            </w:r>
          </w:p>
          <w:p w:rsidR="000424AE" w:rsidRPr="006F2773" w:rsidRDefault="000424AE" w:rsidP="00F416F4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B1-36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会议代表证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B1-37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车辆出入证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</w:t>
            </w:r>
            <w:r w:rsidRPr="00107D3E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38</w:t>
            </w:r>
            <w:r w:rsidRPr="00107D3E">
              <w:rPr>
                <w:rFonts w:ascii="宋体" w:hAnsi="宋体" w:hint="eastAsia"/>
              </w:rPr>
              <w:t>:讲台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B1-39</w:t>
            </w:r>
            <w:r w:rsidRPr="00107D3E">
              <w:rPr>
                <w:rFonts w:ascii="宋体" w:hAnsi="宋体" w:hint="eastAsia"/>
              </w:rPr>
              <w:t>:校旗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B1-40</w:t>
            </w:r>
            <w:r w:rsidRPr="00107D3E">
              <w:rPr>
                <w:rFonts w:ascii="宋体" w:hAnsi="宋体" w:hint="eastAsia"/>
              </w:rPr>
              <w:t>:院旗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B1-41</w:t>
            </w:r>
            <w:r w:rsidRPr="00107D3E">
              <w:rPr>
                <w:rFonts w:ascii="宋体" w:hAnsi="宋体" w:hint="eastAsia"/>
              </w:rPr>
              <w:t>:挂旗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B1-42</w:t>
            </w:r>
            <w:r w:rsidRPr="00107D3E">
              <w:rPr>
                <w:rFonts w:ascii="宋体" w:hAnsi="宋体" w:hint="eastAsia"/>
              </w:rPr>
              <w:t>:桌旗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B1-43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道</w:t>
            </w:r>
            <w:r w:rsidRPr="00107D3E">
              <w:rPr>
                <w:rFonts w:ascii="宋体" w:hAnsi="宋体" w:hint="eastAsia"/>
              </w:rPr>
              <w:t>旗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</w:p>
          <w:p w:rsidR="000424AE" w:rsidRDefault="000424AE" w:rsidP="00F416F4">
            <w:pPr>
              <w:rPr>
                <w:rFonts w:ascii="宋体" w:hAnsi="宋体"/>
              </w:rPr>
            </w:pPr>
            <w:r w:rsidRPr="00107D3E">
              <w:rPr>
                <w:rFonts w:ascii="宋体" w:hAnsi="宋体" w:hint="eastAsia"/>
              </w:rPr>
              <w:t>B2-1:</w:t>
            </w:r>
            <w:r>
              <w:rPr>
                <w:rFonts w:ascii="宋体" w:hAnsi="宋体" w:hint="eastAsia"/>
              </w:rPr>
              <w:t>大门入口指示牌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B2-2</w:t>
            </w:r>
            <w:r w:rsidRPr="00107D3E">
              <w:rPr>
                <w:rFonts w:ascii="宋体" w:hAnsi="宋体" w:hint="eastAsia"/>
              </w:rPr>
              <w:t>:楼宇名称标示牌</w:t>
            </w:r>
            <w:r>
              <w:rPr>
                <w:rFonts w:ascii="宋体" w:hAnsi="宋体"/>
              </w:rPr>
              <w:br/>
            </w:r>
            <w:r w:rsidRPr="00107D3E">
              <w:rPr>
                <w:rFonts w:ascii="宋体" w:hAnsi="宋体" w:hint="eastAsia"/>
              </w:rPr>
              <w:t>B2-</w:t>
            </w:r>
            <w:r>
              <w:rPr>
                <w:rFonts w:ascii="宋体" w:hAnsi="宋体" w:hint="eastAsia"/>
              </w:rPr>
              <w:t>3</w:t>
            </w:r>
            <w:r w:rsidRPr="00107D3E">
              <w:rPr>
                <w:rFonts w:ascii="宋体" w:hAnsi="宋体" w:hint="eastAsia"/>
              </w:rPr>
              <w:t>:学院／部门／中心／研究所铭牌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B2-4:公告栏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B2-5:</w:t>
            </w:r>
            <w:r w:rsidRPr="00107D3E">
              <w:rPr>
                <w:rFonts w:ascii="宋体" w:hAnsi="宋体" w:hint="eastAsia"/>
              </w:rPr>
              <w:t>欢迎牌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B2-6</w:t>
            </w:r>
            <w:r w:rsidRPr="00107D3E">
              <w:rPr>
                <w:rFonts w:ascii="宋体" w:hAnsi="宋体" w:hint="eastAsia"/>
              </w:rPr>
              <w:t>:户外立式灯箱</w:t>
            </w:r>
          </w:p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B2-7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方向</w:t>
            </w:r>
            <w:r w:rsidRPr="00107D3E">
              <w:rPr>
                <w:rFonts w:ascii="宋体" w:hAnsi="宋体" w:hint="eastAsia"/>
              </w:rPr>
              <w:t>指引</w:t>
            </w:r>
            <w:r>
              <w:rPr>
                <w:rFonts w:ascii="宋体" w:hAnsi="宋体" w:hint="eastAsia"/>
              </w:rPr>
              <w:t>标示牌</w:t>
            </w:r>
            <w:r>
              <w:rPr>
                <w:rFonts w:ascii="宋体" w:hAnsi="宋体"/>
              </w:rPr>
              <w:br/>
            </w:r>
            <w:r w:rsidRPr="00107D3E">
              <w:rPr>
                <w:rFonts w:ascii="宋体" w:hAnsi="宋体" w:hint="eastAsia"/>
              </w:rPr>
              <w:t>B2-</w:t>
            </w:r>
            <w:r>
              <w:rPr>
                <w:rFonts w:ascii="宋体" w:hAnsi="宋体" w:hint="eastAsia"/>
              </w:rPr>
              <w:t>8</w:t>
            </w:r>
            <w:r w:rsidRPr="00107D3E">
              <w:rPr>
                <w:rFonts w:ascii="宋体" w:hAnsi="宋体" w:hint="eastAsia"/>
              </w:rPr>
              <w:t>:</w:t>
            </w:r>
            <w:r w:rsidRPr="00107D3E">
              <w:rPr>
                <w:rFonts w:ascii="宋体" w:hAnsi="宋体" w:hint="eastAsia"/>
                <w:kern w:val="0"/>
                <w:szCs w:val="21"/>
              </w:rPr>
              <w:t>停车场出入出入口导视</w:t>
            </w:r>
          </w:p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 w:rsidRPr="00107D3E">
              <w:rPr>
                <w:rFonts w:ascii="宋体" w:hAnsi="宋体" w:hint="eastAsia"/>
              </w:rPr>
              <w:t>B2-</w:t>
            </w:r>
            <w:r>
              <w:rPr>
                <w:rFonts w:ascii="宋体" w:hAnsi="宋体" w:hint="eastAsia"/>
              </w:rPr>
              <w:t>9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  <w:kern w:val="0"/>
                <w:szCs w:val="21"/>
              </w:rPr>
              <w:t>车辆管理区域内系统标识牌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B2-10:各楼层指示牌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B2-11:悬挂式标识牌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B2-12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楼内平面布局示意牌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B2-13:楼层标识牌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B2-14</w:t>
            </w:r>
            <w:r w:rsidRPr="00107D3E">
              <w:rPr>
                <w:rFonts w:ascii="宋体" w:hAnsi="宋体" w:hint="eastAsia"/>
              </w:rPr>
              <w:t>:办公室门牌</w:t>
            </w:r>
          </w:p>
          <w:p w:rsidR="000424A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B2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15</w:t>
            </w:r>
            <w:r w:rsidRPr="00107D3E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 xml:space="preserve"> 电梯标识／</w:t>
            </w:r>
            <w:r>
              <w:rPr>
                <w:rFonts w:ascii="宋体" w:hAnsi="宋体" w:hint="eastAsia"/>
                <w:kern w:val="0"/>
                <w:szCs w:val="21"/>
              </w:rPr>
              <w:t>步行楼梯间楼层指示</w:t>
            </w:r>
          </w:p>
          <w:p w:rsidR="000424A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B2-16</w:t>
            </w:r>
            <w:r w:rsidRPr="00107D3E">
              <w:rPr>
                <w:rFonts w:ascii="宋体" w:hAnsi="宋体" w:hint="eastAsia"/>
              </w:rPr>
              <w:t>:</w:t>
            </w:r>
            <w:r w:rsidRPr="00107D3E">
              <w:rPr>
                <w:rFonts w:ascii="宋体" w:hAnsi="宋体" w:hint="eastAsia"/>
                <w:kern w:val="0"/>
                <w:szCs w:val="21"/>
              </w:rPr>
              <w:t>公共空间功能区域指示电梯间、卫生间</w:t>
            </w:r>
            <w:r>
              <w:rPr>
                <w:rFonts w:ascii="宋体" w:hAnsi="宋体" w:hint="eastAsia"/>
                <w:kern w:val="0"/>
                <w:szCs w:val="21"/>
              </w:rPr>
              <w:t>指示</w:t>
            </w:r>
          </w:p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 w:rsidRPr="00107D3E">
              <w:rPr>
                <w:rFonts w:ascii="宋体" w:hAnsi="宋体" w:hint="eastAsia"/>
              </w:rPr>
              <w:t>B2-</w:t>
            </w:r>
            <w:r>
              <w:rPr>
                <w:rFonts w:ascii="宋体" w:hAnsi="宋体" w:hint="eastAsia"/>
              </w:rPr>
              <w:t>17</w:t>
            </w:r>
            <w:r w:rsidRPr="00107D3E">
              <w:rPr>
                <w:rFonts w:ascii="宋体" w:hAnsi="宋体" w:hint="eastAsia"/>
              </w:rPr>
              <w:t>:</w:t>
            </w:r>
            <w:r w:rsidRPr="00107D3E">
              <w:rPr>
                <w:rFonts w:ascii="宋体" w:hAnsi="宋体" w:hint="eastAsia"/>
                <w:kern w:val="0"/>
                <w:szCs w:val="21"/>
              </w:rPr>
              <w:t>公共空间功能区域指示茶水间、餐厅</w:t>
            </w:r>
            <w:r>
              <w:rPr>
                <w:rFonts w:ascii="宋体" w:hAnsi="宋体" w:hint="eastAsia"/>
                <w:kern w:val="0"/>
                <w:szCs w:val="21"/>
              </w:rPr>
              <w:t>指示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B2-18:安全疏散标识／安全警告标识／安全监控系统标识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B2-19:玻璃门窗装饰带</w:t>
            </w:r>
          </w:p>
          <w:p w:rsidR="000424AE" w:rsidRPr="00107D3E" w:rsidRDefault="000424AE" w:rsidP="00F416F4">
            <w:pPr>
              <w:rPr>
                <w:rFonts w:ascii="宋体" w:hAnsi="宋体"/>
              </w:rPr>
            </w:pP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B3-1:领带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B3-2:丝巾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B3-3:男西装／女西装／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B3-4:工服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B3-5:T恤衫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B3-6:帽子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B3-7:运动服</w:t>
            </w:r>
          </w:p>
          <w:p w:rsidR="000424AE" w:rsidRDefault="000424AE" w:rsidP="00F416F4">
            <w:pPr>
              <w:rPr>
                <w:rFonts w:ascii="宋体" w:hAnsi="宋体"/>
              </w:rPr>
            </w:pPr>
          </w:p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B4-1</w:t>
            </w:r>
            <w:r w:rsidRPr="00107D3E">
              <w:rPr>
                <w:rFonts w:ascii="宋体" w:hAnsi="宋体" w:hint="eastAsia"/>
              </w:rPr>
              <w:t>:</w:t>
            </w:r>
            <w:r w:rsidRPr="00107D3E">
              <w:rPr>
                <w:rFonts w:ascii="宋体" w:hAnsi="宋体" w:hint="eastAsia"/>
                <w:kern w:val="0"/>
                <w:szCs w:val="21"/>
              </w:rPr>
              <w:t>大型校车</w:t>
            </w:r>
          </w:p>
          <w:p w:rsidR="000424AE" w:rsidRPr="00222407" w:rsidRDefault="000424AE" w:rsidP="00F416F4">
            <w:pPr>
              <w:widowControl/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B4-2</w:t>
            </w:r>
            <w:r w:rsidRPr="00107D3E">
              <w:rPr>
                <w:rFonts w:ascii="宋体" w:hAnsi="宋体" w:hint="eastAsia"/>
              </w:rPr>
              <w:t>:</w:t>
            </w:r>
            <w:r w:rsidRPr="00107D3E">
              <w:rPr>
                <w:rFonts w:ascii="宋体" w:hAnsi="宋体" w:hint="eastAsia"/>
                <w:kern w:val="0"/>
                <w:szCs w:val="21"/>
              </w:rPr>
              <w:t>中型校车</w:t>
            </w:r>
            <w:r>
              <w:rPr>
                <w:rFonts w:ascii="宋体" w:hAnsi="宋体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Cs w:val="21"/>
              </w:rPr>
              <w:t>B4-3:货车</w:t>
            </w:r>
          </w:p>
        </w:tc>
      </w:tr>
      <w:tr w:rsidR="000424AE" w:rsidRPr="00107D3E" w:rsidTr="00F416F4">
        <w:trPr>
          <w:trHeight w:val="289"/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0424AE" w:rsidRPr="00107D3E" w:rsidTr="00F416F4">
        <w:trPr>
          <w:trHeight w:val="313"/>
          <w:jc w:val="center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b/>
                <w:bCs/>
                <w:kern w:val="0"/>
                <w:szCs w:val="21"/>
              </w:rPr>
              <w:t>注：</w:t>
            </w:r>
          </w:p>
        </w:tc>
        <w:tc>
          <w:tcPr>
            <w:tcW w:w="8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4AE" w:rsidRPr="00107D3E" w:rsidRDefault="000424AE" w:rsidP="00F416F4">
            <w:pPr>
              <w:widowControl/>
              <w:spacing w:line="273" w:lineRule="auto"/>
              <w:rPr>
                <w:rFonts w:ascii="宋体" w:hAnsi="宋体"/>
                <w:b/>
                <w:kern w:val="0"/>
                <w:szCs w:val="21"/>
              </w:rPr>
            </w:pPr>
            <w:r w:rsidRPr="00107D3E">
              <w:rPr>
                <w:rFonts w:ascii="宋体" w:hAnsi="宋体" w:hint="eastAsia"/>
                <w:b/>
                <w:kern w:val="0"/>
                <w:szCs w:val="21"/>
              </w:rPr>
              <w:t>具体工作内容可根据现场实际需要适当调整。</w:t>
            </w:r>
          </w:p>
        </w:tc>
      </w:tr>
    </w:tbl>
    <w:p w:rsidR="000424AE" w:rsidRPr="00107D3E" w:rsidRDefault="000424AE" w:rsidP="000424AE">
      <w:pPr>
        <w:widowControl/>
        <w:rPr>
          <w:rFonts w:ascii="宋体" w:hAnsi="宋体"/>
          <w:color w:val="000000"/>
          <w:kern w:val="0"/>
          <w:szCs w:val="21"/>
        </w:rPr>
      </w:pPr>
    </w:p>
    <w:p w:rsidR="00E75478" w:rsidRPr="000424AE" w:rsidRDefault="000424AE"/>
    <w:sectPr w:rsidR="00E75478" w:rsidRPr="000424AE" w:rsidSect="00780812">
      <w:pgSz w:w="11906" w:h="16838"/>
      <w:pgMar w:top="1361" w:right="1531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AE"/>
    <w:rsid w:val="000424AE"/>
    <w:rsid w:val="002B7AE3"/>
    <w:rsid w:val="00522EE3"/>
    <w:rsid w:val="00780812"/>
    <w:rsid w:val="00E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汪灿旭</dc:creator>
  <cp:lastModifiedBy>汪灿旭</cp:lastModifiedBy>
  <cp:revision>1</cp:revision>
  <dcterms:created xsi:type="dcterms:W3CDTF">2021-03-15T23:43:00Z</dcterms:created>
  <dcterms:modified xsi:type="dcterms:W3CDTF">2021-03-15T23:43:00Z</dcterms:modified>
</cp:coreProperties>
</file>